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贵州财经大学</w:t>
      </w:r>
    </w:p>
    <w:p>
      <w:pPr>
        <w:spacing w:line="240" w:lineRule="auto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专项督查立项登记表</w:t>
      </w:r>
    </w:p>
    <w:bookmarkEnd w:id="0"/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sz w:val="30"/>
          <w:szCs w:val="30"/>
        </w:rPr>
      </w:pPr>
    </w:p>
    <w:p>
      <w:pPr>
        <w:wordWrap w:val="0"/>
        <w:jc w:val="righ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立项编号：</w:t>
      </w:r>
      <w:r>
        <w:rPr>
          <w:rFonts w:hint="eastAsia"/>
          <w:sz w:val="30"/>
          <w:szCs w:val="30"/>
          <w:u w:val="single"/>
        </w:rPr>
        <w:t xml:space="preserve"> 校督查〔201</w:t>
      </w:r>
      <w:r>
        <w:rPr>
          <w:rFonts w:hint="eastAsia"/>
          <w:sz w:val="30"/>
          <w:szCs w:val="30"/>
          <w:u w:val="single"/>
          <w:lang w:val="en-US" w:eastAsia="zh-CN"/>
        </w:rPr>
        <w:t>9</w:t>
      </w:r>
      <w:r>
        <w:rPr>
          <w:rFonts w:hint="eastAsia"/>
          <w:sz w:val="30"/>
          <w:szCs w:val="30"/>
          <w:u w:val="single"/>
        </w:rPr>
        <w:t>〕</w:t>
      </w:r>
      <w:r>
        <w:rPr>
          <w:rFonts w:hint="eastAsia"/>
          <w:sz w:val="30"/>
          <w:szCs w:val="30"/>
          <w:u w:val="single"/>
          <w:lang w:val="en-US" w:eastAsia="zh-CN"/>
        </w:rPr>
        <w:t>5</w:t>
      </w:r>
      <w:r>
        <w:rPr>
          <w:rFonts w:hint="eastAsia"/>
          <w:sz w:val="30"/>
          <w:szCs w:val="30"/>
          <w:u w:val="single"/>
        </w:rPr>
        <w:t xml:space="preserve">号 </w:t>
      </w:r>
    </w:p>
    <w:p>
      <w:pPr>
        <w:jc w:val="right"/>
        <w:rPr>
          <w:sz w:val="30"/>
          <w:szCs w:val="30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交办时间：</w:t>
            </w:r>
          </w:p>
        </w:tc>
        <w:tc>
          <w:tcPr>
            <w:tcW w:w="6854" w:type="dxa"/>
            <w:vAlign w:val="center"/>
          </w:tcPr>
          <w:p>
            <w:pPr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2019年5月20日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督 查 组：</w:t>
            </w:r>
          </w:p>
        </w:tc>
        <w:tc>
          <w:tcPr>
            <w:tcW w:w="6854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督查二组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承办单位：</w:t>
            </w:r>
          </w:p>
        </w:tc>
        <w:tc>
          <w:tcPr>
            <w:tcW w:w="6854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人事处（教师工作处）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rFonts w:ascii="lucida Grande" w:hAnsi="lucida Grande"/>
                <w:color w:val="000000"/>
                <w:sz w:val="28"/>
                <w:szCs w:val="28"/>
              </w:rPr>
              <w:t>督办事项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854" w:type="dxa"/>
            <w:vAlign w:val="center"/>
          </w:tcPr>
          <w:p>
            <w:pPr>
              <w:pStyle w:val="4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按照贵州财经大学专题议〔2019〕19号文件精神和要求，</w:t>
            </w:r>
            <w:r>
              <w:rPr>
                <w:rFonts w:hint="eastAsia"/>
                <w:lang w:val="en-US" w:eastAsia="zh-CN"/>
              </w:rPr>
              <w:t>制定“教师教学科研能力提升年”活动实施方案。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lucida Grande" w:hAnsi="lucida Grande"/>
                <w:color w:val="000000"/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8"/>
                <w:szCs w:val="28"/>
              </w:rPr>
              <w:t>工作要求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854" w:type="dxa"/>
            <w:vAlign w:val="center"/>
          </w:tcPr>
          <w:p>
            <w:pPr>
              <w:pStyle w:val="4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在规定时间内制定出科学合理、操作性强的“教师教学科研能力提升年”活动实施方案，经分管校领导同意后，向学校党委汇报。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lucida Grande" w:hAnsi="lucida Grande"/>
                <w:color w:val="000000"/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8"/>
                <w:szCs w:val="28"/>
              </w:rPr>
              <w:t>办理时限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85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2019年5月31日前完成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lucida Grande" w:hAnsi="lucida Grande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领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导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 xml:space="preserve">字： </w:t>
            </w:r>
          </w:p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签 批 日 期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</w:tr>
    </w:tbl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E46"/>
    <w:rsid w:val="00025E39"/>
    <w:rsid w:val="00037AE6"/>
    <w:rsid w:val="0005152D"/>
    <w:rsid w:val="00056F19"/>
    <w:rsid w:val="000704DD"/>
    <w:rsid w:val="00070C25"/>
    <w:rsid w:val="000A2AF8"/>
    <w:rsid w:val="0013097C"/>
    <w:rsid w:val="0024626E"/>
    <w:rsid w:val="002659C6"/>
    <w:rsid w:val="00283ABF"/>
    <w:rsid w:val="00292E46"/>
    <w:rsid w:val="003031D4"/>
    <w:rsid w:val="00304BB1"/>
    <w:rsid w:val="00341C5B"/>
    <w:rsid w:val="0037372E"/>
    <w:rsid w:val="003C1A2B"/>
    <w:rsid w:val="003E2F46"/>
    <w:rsid w:val="004360C2"/>
    <w:rsid w:val="004C1A8B"/>
    <w:rsid w:val="005A5CE4"/>
    <w:rsid w:val="00684DA3"/>
    <w:rsid w:val="006B3389"/>
    <w:rsid w:val="006F0743"/>
    <w:rsid w:val="00716BDD"/>
    <w:rsid w:val="00740DC1"/>
    <w:rsid w:val="00760102"/>
    <w:rsid w:val="007B332B"/>
    <w:rsid w:val="007D1CE1"/>
    <w:rsid w:val="00865563"/>
    <w:rsid w:val="009A491D"/>
    <w:rsid w:val="009C57DD"/>
    <w:rsid w:val="009C5DF2"/>
    <w:rsid w:val="009F7DB5"/>
    <w:rsid w:val="00A21CBA"/>
    <w:rsid w:val="00A249A1"/>
    <w:rsid w:val="00A339F4"/>
    <w:rsid w:val="00A44072"/>
    <w:rsid w:val="00A52EB0"/>
    <w:rsid w:val="00A7739A"/>
    <w:rsid w:val="00B849B3"/>
    <w:rsid w:val="00B95711"/>
    <w:rsid w:val="00BE7BE8"/>
    <w:rsid w:val="00C15642"/>
    <w:rsid w:val="00C33438"/>
    <w:rsid w:val="00C4502C"/>
    <w:rsid w:val="00C53FA0"/>
    <w:rsid w:val="00C83B0F"/>
    <w:rsid w:val="00CB347A"/>
    <w:rsid w:val="00D07BEF"/>
    <w:rsid w:val="00D9168F"/>
    <w:rsid w:val="00E15601"/>
    <w:rsid w:val="00E51096"/>
    <w:rsid w:val="00E727FC"/>
    <w:rsid w:val="00E766DA"/>
    <w:rsid w:val="00E85B3A"/>
    <w:rsid w:val="00EC62A0"/>
    <w:rsid w:val="00ED0C49"/>
    <w:rsid w:val="00ED6AA4"/>
    <w:rsid w:val="00EF7CFD"/>
    <w:rsid w:val="00FC5A68"/>
    <w:rsid w:val="06972D5C"/>
    <w:rsid w:val="17F2275E"/>
    <w:rsid w:val="1A4E79D9"/>
    <w:rsid w:val="1D12527B"/>
    <w:rsid w:val="1DD21739"/>
    <w:rsid w:val="25763D2E"/>
    <w:rsid w:val="28951B58"/>
    <w:rsid w:val="2B50731C"/>
    <w:rsid w:val="30437E14"/>
    <w:rsid w:val="30A40AF8"/>
    <w:rsid w:val="311938B2"/>
    <w:rsid w:val="35B71B81"/>
    <w:rsid w:val="3A9855D4"/>
    <w:rsid w:val="414B081A"/>
    <w:rsid w:val="41EE6ACB"/>
    <w:rsid w:val="47065CDB"/>
    <w:rsid w:val="47474AB6"/>
    <w:rsid w:val="4B8B0E8C"/>
    <w:rsid w:val="4DC80382"/>
    <w:rsid w:val="536F67D6"/>
    <w:rsid w:val="547A20E0"/>
    <w:rsid w:val="5C443CE5"/>
    <w:rsid w:val="6BF15EE9"/>
    <w:rsid w:val="7EC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170</Characters>
  <Lines>1</Lines>
  <Paragraphs>1</Paragraphs>
  <TotalTime>15</TotalTime>
  <ScaleCrop>false</ScaleCrop>
  <LinksUpToDate>false</LinksUpToDate>
  <CharactersWithSpaces>198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2015-06-09T04:46:00Z</dcterms:created>
  <dc:creator>zhangy</dc:creator>
  <cp:lastModifiedBy>4ey6</cp:lastModifiedBy>
  <cp:lastPrinted>2019-05-21T01:19:58Z</cp:lastPrinted>
  <dcterms:modified xsi:type="dcterms:W3CDTF">2019-05-21T01:27:59Z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